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5196E" w14:textId="0BC527D0" w:rsidR="002C3F24" w:rsidRPr="00D401B2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 w:rsidR="005876E9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7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30259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</w:t>
      </w:r>
      <w:r w:rsidR="00DD0B2D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2238</w:t>
      </w:r>
    </w:p>
    <w:p w14:paraId="149D699B" w14:textId="77777777" w:rsidR="002C3F24" w:rsidRPr="002C3F24" w:rsidRDefault="005876E9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Electronic Meeting</w:t>
      </w:r>
      <w:r w:rsidR="00E548EF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12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16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Sep</w:t>
      </w:r>
      <w:r w:rsidR="00D401B2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2022</w:t>
      </w:r>
    </w:p>
    <w:p w14:paraId="75E90E36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14:paraId="08D32295" w14:textId="77777777"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9.4.2</w:t>
      </w:r>
      <w:r w:rsidR="00B55BBC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14:paraId="19BE9C2E" w14:textId="77777777" w:rsidTr="00C949B7">
        <w:tc>
          <w:tcPr>
            <w:tcW w:w="2436" w:type="dxa"/>
            <w:shd w:val="clear" w:color="auto" w:fill="auto"/>
          </w:tcPr>
          <w:p w14:paraId="26E2767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14:paraId="58E66507" w14:textId="77777777"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>WID on Dual Connectivity (DC) of x LTE bands and y NR bands with z bands DL and 3 bands UL (x=1, 2, 3, 4, y=1, 2; 3≤z≤6)</w:t>
            </w:r>
          </w:p>
        </w:tc>
      </w:tr>
      <w:tr w:rsidR="002C3F24" w:rsidRPr="002C3F24" w14:paraId="5AEDEB54" w14:textId="77777777" w:rsidTr="00C949B7">
        <w:tc>
          <w:tcPr>
            <w:tcW w:w="2436" w:type="dxa"/>
            <w:shd w:val="clear" w:color="auto" w:fill="auto"/>
          </w:tcPr>
          <w:p w14:paraId="407A53FF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14:paraId="2FF53BD3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6E04CD7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14:paraId="494C2B52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0A26CCD2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0D8C5A93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14:paraId="5C7B7B6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14:paraId="083A6C53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14:paraId="445A6553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14:paraId="1EF6182F" w14:textId="77777777" w:rsidTr="00C949B7">
        <w:tc>
          <w:tcPr>
            <w:tcW w:w="2436" w:type="dxa"/>
          </w:tcPr>
          <w:p w14:paraId="7469EEF9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14:paraId="1F01B128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14:paraId="3B040AC5" w14:textId="77777777" w:rsidTr="00C949B7">
        <w:tc>
          <w:tcPr>
            <w:tcW w:w="2436" w:type="dxa"/>
          </w:tcPr>
          <w:p w14:paraId="620A95F1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14:paraId="4B273AB5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961102</w:t>
            </w:r>
          </w:p>
        </w:tc>
      </w:tr>
      <w:tr w:rsidR="002C3F24" w:rsidRPr="002C3F24" w14:paraId="3050C357" w14:textId="77777777" w:rsidTr="00C949B7">
        <w:tc>
          <w:tcPr>
            <w:tcW w:w="2436" w:type="dxa"/>
          </w:tcPr>
          <w:p w14:paraId="251DF951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TSG Tdoc of latest approved WI/SI description (if any)</w:t>
            </w:r>
          </w:p>
        </w:tc>
        <w:tc>
          <w:tcPr>
            <w:tcW w:w="7650" w:type="dxa"/>
            <w:gridSpan w:val="5"/>
          </w:tcPr>
          <w:p w14:paraId="09F2526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EC1359">
              <w:rPr>
                <w:rFonts w:ascii="Arial" w:eastAsia="等线" w:hAnsi="Arial" w:cs="Arial"/>
                <w:kern w:val="0"/>
                <w:sz w:val="20"/>
                <w:szCs w:val="20"/>
              </w:rPr>
              <w:t>RP-2</w:t>
            </w:r>
            <w:r w:rsidR="00EC1359" w:rsidRPr="00EC1359">
              <w:rPr>
                <w:rFonts w:ascii="Arial" w:eastAsia="等线" w:hAnsi="Arial" w:cs="Arial"/>
                <w:kern w:val="0"/>
                <w:sz w:val="20"/>
                <w:szCs w:val="20"/>
              </w:rPr>
              <w:t>21400</w:t>
            </w:r>
          </w:p>
        </w:tc>
      </w:tr>
      <w:tr w:rsidR="002C3F24" w:rsidRPr="002C3F24" w14:paraId="264DE357" w14:textId="77777777" w:rsidTr="00C949B7">
        <w:tc>
          <w:tcPr>
            <w:tcW w:w="2436" w:type="dxa"/>
          </w:tcPr>
          <w:p w14:paraId="2562ACBC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14:paraId="558970C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14:paraId="14B76865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14:paraId="5B2C9AB8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14:paraId="59386F3E" w14:textId="77777777"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14:paraId="651074AA" w14:textId="77777777" w:rsidR="002C3F24" w:rsidRPr="0027694E" w:rsidRDefault="0027694E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358811D" w14:textId="77777777" w:rsidR="002C3F24" w:rsidRPr="0027694E" w:rsidRDefault="002C3F24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27694E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</w:tcPr>
          <w:p w14:paraId="355E09D5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14:paraId="73ABF11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14:paraId="445198A3" w14:textId="77777777" w:rsidTr="00C949B7">
        <w:tc>
          <w:tcPr>
            <w:tcW w:w="2436" w:type="dxa"/>
          </w:tcPr>
          <w:p w14:paraId="1517598C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14:paraId="3BD31AA3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14:paraId="2CB1C3B2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14:paraId="3AAD4D65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14:paraId="257EEB58" w14:textId="77777777" w:rsidR="002C3F24" w:rsidRPr="002C3F24" w:rsidRDefault="007F6F5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5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111745AB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14:paraId="44D87B86" w14:textId="77777777" w:rsidR="002C3F24" w:rsidRPr="002C3F24" w:rsidRDefault="007F6F5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5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4007ABAE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14:paraId="0152108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14:paraId="09596D87" w14:textId="77777777"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Note: Overall completion level percentage numbers should use one of the colors below:</w:t>
      </w:r>
    </w:p>
    <w:p w14:paraId="46CB777C" w14:textId="77777777"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14:paraId="06B3A6AB" w14:textId="77777777"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r w:rsidRPr="002C3F24">
        <w:rPr>
          <w:rFonts w:ascii="Arial" w:eastAsia="Times New Roman" w:hAnsi="Arial" w:cs="Arial"/>
          <w:color w:val="FF9201"/>
          <w:lang w:eastAsia="ja-JP"/>
        </w:rPr>
        <w:t>xx%: Progress behind schedule, may need RAN plenary intervention. If so, SR should clearly define requested action</w:t>
      </w:r>
    </w:p>
    <w:p w14:paraId="350DA0B3" w14:textId="77777777"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r w:rsidRPr="002C3F24">
        <w:rPr>
          <w:rFonts w:ascii="Arial" w:eastAsia="Times New Roman" w:hAnsi="Arial" w:cs="Arial"/>
          <w:color w:val="FF0000"/>
          <w:lang w:eastAsia="ja-JP"/>
        </w:rPr>
        <w:t>xx%: Progress critically behind, RAN plenary shall intervene. SR should define requested action</w:t>
      </w:r>
    </w:p>
    <w:p w14:paraId="66DABDCE" w14:textId="77777777"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14:paraId="70B06C50" w14:textId="77777777"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14:paraId="47D9C8C6" w14:textId="77777777" w:rsidTr="00C949B7">
        <w:tc>
          <w:tcPr>
            <w:tcW w:w="2748" w:type="dxa"/>
            <w:gridSpan w:val="2"/>
          </w:tcPr>
          <w:p w14:paraId="3B382928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14:paraId="748FB32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14:paraId="3B571F16" w14:textId="77777777" w:rsidTr="00C949B7">
        <w:tc>
          <w:tcPr>
            <w:tcW w:w="1414" w:type="dxa"/>
            <w:vMerge w:val="restart"/>
            <w:vAlign w:val="center"/>
          </w:tcPr>
          <w:p w14:paraId="08F81E7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14:paraId="31B64A9F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14:paraId="39598BDB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14:paraId="4B6DED41" w14:textId="77777777" w:rsidTr="00C949B7">
        <w:tc>
          <w:tcPr>
            <w:tcW w:w="1414" w:type="dxa"/>
            <w:vMerge/>
          </w:tcPr>
          <w:p w14:paraId="18505042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14:paraId="5C23AF78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14:paraId="600F70F9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14:paraId="044CF32E" w14:textId="77777777" w:rsidTr="00C949B7">
        <w:tc>
          <w:tcPr>
            <w:tcW w:w="1414" w:type="dxa"/>
            <w:vMerge/>
          </w:tcPr>
          <w:p w14:paraId="5333A69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14:paraId="7F89B4E1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14:paraId="60ED2262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14:paraId="1719DC91" w14:textId="77777777"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562F6AA2" w14:textId="77777777"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741ABF63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14:paraId="3CDE8E97" w14:textId="77777777" w:rsidTr="00C949B7">
        <w:trPr>
          <w:jc w:val="center"/>
        </w:trPr>
        <w:tc>
          <w:tcPr>
            <w:tcW w:w="6185" w:type="dxa"/>
            <w:shd w:val="clear" w:color="auto" w:fill="E0E0E0"/>
          </w:tcPr>
          <w:p w14:paraId="412D2071" w14:textId="77777777"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7B42630B" w14:textId="77777777"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14:paraId="4110F86B" w14:textId="77777777"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4316F83D" w14:textId="77777777"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14:paraId="633E0E0E" w14:textId="77777777"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Yes: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14:paraId="5EAE1D61" w14:textId="77777777"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14:paraId="58A9FA76" w14:textId="77777777"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0BFA741C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14:paraId="22451796" w14:textId="77777777"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14:paraId="4FA69EEC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14:paraId="462B9DE0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14:paraId="1254618F" w14:textId="77777777"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Draft 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14:paraId="4A2F73DB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14:paraId="197C6849" w14:textId="77777777" w:rsidR="002C3F24" w:rsidRPr="00687844" w:rsidRDefault="00A27ED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and more new combinations are requested. 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Additional notes and status of individual combinations are captured in the attached excel.</w:t>
      </w:r>
    </w:p>
    <w:p w14:paraId="54B9762F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14:paraId="69F7D5B8" w14:textId="77777777"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14:paraId="63CEDC38" w14:textId="77777777"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14:paraId="11E32B29" w14:textId="77777777" w:rsidR="00687844" w:rsidRP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14:paraId="52FB7D10" w14:textId="77777777"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14:paraId="14F9BF5C" w14:textId="77777777" w:rsidR="00A56E50" w:rsidRPr="002C3F24" w:rsidRDefault="000867B4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814CD" w14:textId="77777777" w:rsidR="000867B4" w:rsidRDefault="000867B4" w:rsidP="002C3F24">
      <w:r>
        <w:separator/>
      </w:r>
    </w:p>
  </w:endnote>
  <w:endnote w:type="continuationSeparator" w:id="0">
    <w:p w14:paraId="73AF55AC" w14:textId="77777777" w:rsidR="000867B4" w:rsidRDefault="000867B4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BA25" w14:textId="77777777" w:rsidR="00C21339" w:rsidRDefault="003327C9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F6F5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/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F6F54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1A2EA" w14:textId="77777777" w:rsidR="000867B4" w:rsidRDefault="000867B4" w:rsidP="002C3F24">
      <w:r>
        <w:separator/>
      </w:r>
    </w:p>
  </w:footnote>
  <w:footnote w:type="continuationSeparator" w:id="0">
    <w:p w14:paraId="53FEB91E" w14:textId="77777777" w:rsidR="000867B4" w:rsidRDefault="000867B4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B1"/>
    <w:rsid w:val="00032110"/>
    <w:rsid w:val="00074221"/>
    <w:rsid w:val="000867B4"/>
    <w:rsid w:val="000B4D19"/>
    <w:rsid w:val="00214C46"/>
    <w:rsid w:val="0027694E"/>
    <w:rsid w:val="002C3F24"/>
    <w:rsid w:val="00302592"/>
    <w:rsid w:val="00315C6A"/>
    <w:rsid w:val="003327C9"/>
    <w:rsid w:val="00355E97"/>
    <w:rsid w:val="0045161A"/>
    <w:rsid w:val="004A22B2"/>
    <w:rsid w:val="004E2A51"/>
    <w:rsid w:val="00540F5F"/>
    <w:rsid w:val="005876E9"/>
    <w:rsid w:val="00591268"/>
    <w:rsid w:val="00681FB1"/>
    <w:rsid w:val="00687844"/>
    <w:rsid w:val="006F13D5"/>
    <w:rsid w:val="007448D8"/>
    <w:rsid w:val="00793D33"/>
    <w:rsid w:val="007B2751"/>
    <w:rsid w:val="007F6F54"/>
    <w:rsid w:val="008C3CCD"/>
    <w:rsid w:val="0093037D"/>
    <w:rsid w:val="00942A5A"/>
    <w:rsid w:val="009462E0"/>
    <w:rsid w:val="00963159"/>
    <w:rsid w:val="00A27ED4"/>
    <w:rsid w:val="00A60CDB"/>
    <w:rsid w:val="00A67BC8"/>
    <w:rsid w:val="00A97C1F"/>
    <w:rsid w:val="00B27941"/>
    <w:rsid w:val="00B55BBC"/>
    <w:rsid w:val="00C71A95"/>
    <w:rsid w:val="00C7583C"/>
    <w:rsid w:val="00C9260A"/>
    <w:rsid w:val="00C9617B"/>
    <w:rsid w:val="00D401B2"/>
    <w:rsid w:val="00D568A9"/>
    <w:rsid w:val="00DA1EF9"/>
    <w:rsid w:val="00DC74D5"/>
    <w:rsid w:val="00DD0B2D"/>
    <w:rsid w:val="00E548EF"/>
    <w:rsid w:val="00EB2798"/>
    <w:rsid w:val="00EC1359"/>
    <w:rsid w:val="00F1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3F857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3F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3F24"/>
    <w:rPr>
      <w:sz w:val="18"/>
      <w:szCs w:val="18"/>
    </w:rPr>
  </w:style>
  <w:style w:type="character" w:styleId="a7">
    <w:name w:val="page number"/>
    <w:basedOn w:val="a0"/>
    <w:rsid w:val="002C3F24"/>
  </w:style>
  <w:style w:type="paragraph" w:styleId="a8">
    <w:name w:val="Balloon Text"/>
    <w:basedOn w:val="a"/>
    <w:link w:val="a9"/>
    <w:uiPriority w:val="99"/>
    <w:semiHidden/>
    <w:unhideWhenUsed/>
    <w:rsid w:val="002C3F2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135B8-4CDD-4F15-BC2F-6B9DAC73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Haijie Qiu</cp:lastModifiedBy>
  <cp:revision>32</cp:revision>
  <dcterms:created xsi:type="dcterms:W3CDTF">2021-11-29T00:15:00Z</dcterms:created>
  <dcterms:modified xsi:type="dcterms:W3CDTF">2022-09-05T04:09:00Z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